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8504" w14:textId="0056C3C0" w:rsidR="00305561" w:rsidRDefault="00305561" w:rsidP="00D62D8D">
      <w:pPr>
        <w:jc w:val="both"/>
      </w:pPr>
      <w:r>
        <w:t xml:space="preserve">Cominciano ad essere presenti anche nel nostro territorio pensionati di cittadinanza straniera in un numero non irrilevante e in crescita. Ce lo dice l’INPS con </w:t>
      </w:r>
      <w:r w:rsidR="00DF5D35">
        <w:t>un dato aggiornato al 2019.</w:t>
      </w:r>
    </w:p>
    <w:p w14:paraId="0B749B77" w14:textId="63D2A526" w:rsidR="00902702" w:rsidRDefault="00DF5D35" w:rsidP="00D62D8D">
      <w:pPr>
        <w:jc w:val="both"/>
      </w:pPr>
      <w:r>
        <w:t>I</w:t>
      </w:r>
      <w:r w:rsidR="00902702">
        <w:t xml:space="preserve"> pensionati stranieri</w:t>
      </w:r>
      <w:r w:rsidR="00246C78">
        <w:t xml:space="preserve"> </w:t>
      </w:r>
      <w:r w:rsidR="00305561">
        <w:t xml:space="preserve">residenti </w:t>
      </w:r>
      <w:r w:rsidR="00246C78">
        <w:t>nel territorio di Bologna</w:t>
      </w:r>
      <w:r w:rsidR="00902702">
        <w:t xml:space="preserve"> nel 2019 erano 5</w:t>
      </w:r>
      <w:r w:rsidR="0058725B">
        <w:t>.</w:t>
      </w:r>
      <w:r w:rsidR="00902702">
        <w:t xml:space="preserve">266, </w:t>
      </w:r>
      <w:r w:rsidR="003D58BD">
        <w:t xml:space="preserve">il 62% </w:t>
      </w:r>
      <w:r w:rsidR="0058725B">
        <w:t>extra UE</w:t>
      </w:r>
      <w:r w:rsidR="003D58BD">
        <w:t>, il 1</w:t>
      </w:r>
      <w:r w:rsidR="00AE259C">
        <w:t>6</w:t>
      </w:r>
      <w:r w:rsidR="003D58BD">
        <w:t>% UE paesi dell’est</w:t>
      </w:r>
      <w:r w:rsidR="002C0BA2">
        <w:t xml:space="preserve"> Europa</w:t>
      </w:r>
      <w:r w:rsidR="003D58BD">
        <w:t>, il 22% UE paesi dell’ovest</w:t>
      </w:r>
      <w:r w:rsidR="00B51FAB">
        <w:t xml:space="preserve"> (</w:t>
      </w:r>
      <w:r w:rsidR="002C0BA2">
        <w:t xml:space="preserve">nati in </w:t>
      </w:r>
      <w:r w:rsidR="00B51FAB">
        <w:t xml:space="preserve">Francia, Germania, ecc. </w:t>
      </w:r>
      <w:r w:rsidR="002C0BA2">
        <w:t>che</w:t>
      </w:r>
      <w:r w:rsidR="00043DDA">
        <w:t xml:space="preserve"> però</w:t>
      </w:r>
      <w:r w:rsidR="002C0BA2">
        <w:t xml:space="preserve"> molto probabilmente sono </w:t>
      </w:r>
      <w:r w:rsidR="00B51FAB">
        <w:t>in gran parte figli di italiani emigrati</w:t>
      </w:r>
      <w:r w:rsidR="002C0BA2">
        <w:t xml:space="preserve"> e quindi </w:t>
      </w:r>
      <w:r w:rsidR="0048582F">
        <w:t xml:space="preserve">in realtà </w:t>
      </w:r>
      <w:r w:rsidR="002C0BA2">
        <w:t>cittadini italiani</w:t>
      </w:r>
      <w:r w:rsidR="00B51FAB">
        <w:t>)</w:t>
      </w:r>
      <w:r w:rsidR="003D58BD">
        <w:t>.</w:t>
      </w:r>
    </w:p>
    <w:p w14:paraId="75B2B0C0" w14:textId="146D4D1D" w:rsidR="00E04CDD" w:rsidRDefault="00E04CDD" w:rsidP="00D62D8D">
      <w:pPr>
        <w:jc w:val="both"/>
      </w:pPr>
      <w:r>
        <w:t>Nell’ambito</w:t>
      </w:r>
      <w:r w:rsidR="00985FE3">
        <w:t xml:space="preserve"> delle pensioni assistenziali </w:t>
      </w:r>
      <w:r w:rsidR="00D62B9C">
        <w:t xml:space="preserve">i cittadini </w:t>
      </w:r>
      <w:r w:rsidR="00985FE3">
        <w:t>extra UE sono l’8</w:t>
      </w:r>
      <w:r w:rsidR="002C0BA2">
        <w:t>1</w:t>
      </w:r>
      <w:r w:rsidR="00985FE3">
        <w:t xml:space="preserve">%, </w:t>
      </w:r>
      <w:r w:rsidR="00D62B9C">
        <w:t xml:space="preserve">quelli </w:t>
      </w:r>
      <w:r w:rsidR="002C0BA2">
        <w:t>dell’</w:t>
      </w:r>
      <w:r w:rsidR="00985FE3">
        <w:t>UE dell’ovest il 5</w:t>
      </w:r>
      <w:r w:rsidR="002C0BA2">
        <w:t>%</w:t>
      </w:r>
      <w:r w:rsidR="00985FE3">
        <w:t xml:space="preserve"> e </w:t>
      </w:r>
      <w:r w:rsidR="00D62B9C">
        <w:t xml:space="preserve">i </w:t>
      </w:r>
      <w:r w:rsidR="002C0BA2">
        <w:t>cittadini dell’</w:t>
      </w:r>
      <w:r w:rsidR="00985FE3">
        <w:t>UE dell’est il 1</w:t>
      </w:r>
      <w:r w:rsidR="002C0BA2">
        <w:t>4</w:t>
      </w:r>
      <w:r w:rsidR="00985FE3">
        <w:t>%.</w:t>
      </w:r>
    </w:p>
    <w:p w14:paraId="0009BAC5" w14:textId="23D4B8EA" w:rsidR="00985FE3" w:rsidRDefault="00985FE3" w:rsidP="00D62D8D">
      <w:pPr>
        <w:jc w:val="both"/>
      </w:pPr>
      <w:r>
        <w:t xml:space="preserve">Nell’ambito delle pensioni IVS </w:t>
      </w:r>
      <w:r w:rsidR="002C0BA2">
        <w:t xml:space="preserve">(quelle derivanti da contributi pagati) </w:t>
      </w:r>
      <w:r w:rsidR="00D62B9C">
        <w:t xml:space="preserve">i cittadini </w:t>
      </w:r>
      <w:r>
        <w:t>extra UE sono il 4</w:t>
      </w:r>
      <w:r w:rsidR="002C0BA2">
        <w:t>4</w:t>
      </w:r>
      <w:r>
        <w:t xml:space="preserve">%, </w:t>
      </w:r>
      <w:r w:rsidR="00D62B9C">
        <w:t xml:space="preserve">quelli </w:t>
      </w:r>
      <w:r w:rsidR="002C0BA2">
        <w:t>dell’</w:t>
      </w:r>
      <w:r>
        <w:t>UE dell’ovest il 3</w:t>
      </w:r>
      <w:r w:rsidR="002C0BA2">
        <w:t>8</w:t>
      </w:r>
      <w:r>
        <w:t xml:space="preserve">% e </w:t>
      </w:r>
      <w:r w:rsidR="002C0BA2">
        <w:t>quelli dell’</w:t>
      </w:r>
      <w:r>
        <w:t>UE dell’est il 18%.</w:t>
      </w:r>
    </w:p>
    <w:p w14:paraId="59BF13A5" w14:textId="0859F3A1" w:rsidR="00315816" w:rsidRDefault="00EF2513" w:rsidP="00D62D8D">
      <w:pPr>
        <w:jc w:val="both"/>
      </w:pPr>
      <w:r>
        <w:t xml:space="preserve">Il </w:t>
      </w:r>
      <w:r w:rsidR="003D58BD">
        <w:t xml:space="preserve">prevalere </w:t>
      </w:r>
      <w:r w:rsidR="00315816">
        <w:t xml:space="preserve">delle pensioni assistenziali fra gli extra UE </w:t>
      </w:r>
      <w:r>
        <w:t>può dipendere da diversi motivi, fra cui quell</w:t>
      </w:r>
      <w:r w:rsidR="007011A5">
        <w:t xml:space="preserve">o </w:t>
      </w:r>
      <w:r>
        <w:t>ovvi</w:t>
      </w:r>
      <w:r w:rsidR="007011A5">
        <w:t xml:space="preserve">o </w:t>
      </w:r>
      <w:r w:rsidR="008856C3">
        <w:t xml:space="preserve">che sono </w:t>
      </w:r>
      <w:r>
        <w:t xml:space="preserve">ancora </w:t>
      </w:r>
      <w:r w:rsidR="008856C3">
        <w:t>pochi quelli che hanno raggiunto i requisiti</w:t>
      </w:r>
      <w:r w:rsidR="00246C78">
        <w:t xml:space="preserve"> </w:t>
      </w:r>
      <w:r w:rsidR="007011A5">
        <w:t xml:space="preserve">anagrafici </w:t>
      </w:r>
      <w:r w:rsidR="008856C3">
        <w:t>per il diritto alla pensione</w:t>
      </w:r>
      <w:r w:rsidR="003404A5">
        <w:t xml:space="preserve"> di vecchiaia</w:t>
      </w:r>
      <w:r w:rsidR="00315816">
        <w:t xml:space="preserve">. La differenza con i nati nei paesi UE potrebbe essere determinata anche dal fatto che i </w:t>
      </w:r>
      <w:r w:rsidR="00ED1D36">
        <w:t>comunitari</w:t>
      </w:r>
      <w:r w:rsidR="00315816">
        <w:t xml:space="preserve"> possono sommare i contributi versati nei paesi di origine, invece gli extra UE no.</w:t>
      </w:r>
    </w:p>
    <w:p w14:paraId="4D9924A2" w14:textId="14844FA3" w:rsidR="00E35532" w:rsidRDefault="00023DE0" w:rsidP="00D62D8D">
      <w:pPr>
        <w:jc w:val="both"/>
      </w:pPr>
      <w:r>
        <w:t xml:space="preserve">Le donne pensionate </w:t>
      </w:r>
      <w:r w:rsidR="008265A9">
        <w:t xml:space="preserve">extra UE </w:t>
      </w:r>
      <w:r>
        <w:t xml:space="preserve">sono più degli uomini </w:t>
      </w:r>
      <w:r w:rsidR="008265A9">
        <w:t xml:space="preserve">con riferimento alle pensioni </w:t>
      </w:r>
      <w:r w:rsidR="00FF7E10">
        <w:t xml:space="preserve">solo </w:t>
      </w:r>
      <w:r w:rsidR="008265A9">
        <w:t xml:space="preserve">assistenziali (52%) e meno degli uomini con riferimento alle pensioni </w:t>
      </w:r>
      <w:r w:rsidR="00FF7E10">
        <w:t xml:space="preserve">solo </w:t>
      </w:r>
      <w:r w:rsidR="008265A9">
        <w:t>IVS (45%)</w:t>
      </w:r>
      <w:r>
        <w:t>.</w:t>
      </w:r>
      <w:r w:rsidR="008265A9">
        <w:t xml:space="preserve"> Relativamente ai pensionati UE</w:t>
      </w:r>
      <w:r w:rsidR="003404A5">
        <w:t xml:space="preserve"> dei paesi dell’est</w:t>
      </w:r>
      <w:r w:rsidR="008265A9">
        <w:t xml:space="preserve"> </w:t>
      </w:r>
      <w:r w:rsidR="00281F8A">
        <w:t xml:space="preserve">invece </w:t>
      </w:r>
      <w:r w:rsidR="008265A9">
        <w:t xml:space="preserve">le donne pensionate sono più degli uomini sia per le pensioni </w:t>
      </w:r>
      <w:r w:rsidR="00FF7E10">
        <w:t xml:space="preserve">solo </w:t>
      </w:r>
      <w:r w:rsidR="008265A9">
        <w:t>assistenziali (59%) sia per le pensioni IVS (7</w:t>
      </w:r>
      <w:r w:rsidR="006D7060">
        <w:t>9</w:t>
      </w:r>
      <w:r w:rsidR="008265A9">
        <w:t>%).</w:t>
      </w:r>
    </w:p>
    <w:p w14:paraId="5FBC1AB0" w14:textId="4D3AB01F" w:rsidR="008265A9" w:rsidRDefault="00023DE0" w:rsidP="00D62D8D">
      <w:pPr>
        <w:jc w:val="both"/>
      </w:pPr>
      <w:r>
        <w:t xml:space="preserve">L’importo medio </w:t>
      </w:r>
      <w:r w:rsidR="00043DDA">
        <w:t xml:space="preserve">annuo </w:t>
      </w:r>
      <w:r w:rsidR="008265A9">
        <w:t xml:space="preserve">percepito dai pensionati </w:t>
      </w:r>
      <w:r>
        <w:t>stranieri è decisamente più basso</w:t>
      </w:r>
      <w:r w:rsidR="008265A9">
        <w:t xml:space="preserve"> di quello medio complessivo</w:t>
      </w:r>
      <w:r w:rsidR="002665E1">
        <w:t>.</w:t>
      </w:r>
      <w:r w:rsidR="00281F8A">
        <w:t xml:space="preserve"> </w:t>
      </w:r>
      <w:r w:rsidR="003404A5" w:rsidRPr="0095613B">
        <w:t>Q</w:t>
      </w:r>
      <w:r w:rsidR="008265A9" w:rsidRPr="0095613B">
        <w:t xml:space="preserve">uest’ultimo è di </w:t>
      </w:r>
      <w:r w:rsidR="0095613B">
        <w:t>5.889</w:t>
      </w:r>
      <w:r w:rsidR="008265A9" w:rsidRPr="0095613B">
        <w:t xml:space="preserve">€ per i pensionati che ricevono </w:t>
      </w:r>
      <w:r w:rsidR="007232F6">
        <w:t xml:space="preserve">una </w:t>
      </w:r>
      <w:r w:rsidR="008265A9" w:rsidRPr="0095613B">
        <w:t xml:space="preserve">pensione assistenziale e </w:t>
      </w:r>
      <w:r w:rsidR="00281F8A" w:rsidRPr="0095613B">
        <w:t>1</w:t>
      </w:r>
      <w:r w:rsidR="0095613B">
        <w:t>5.500</w:t>
      </w:r>
      <w:r w:rsidR="008265A9" w:rsidRPr="0095613B">
        <w:t>€ per chi riceve una pensione IVS</w:t>
      </w:r>
      <w:r w:rsidR="008265A9">
        <w:t xml:space="preserve">, </w:t>
      </w:r>
      <w:r w:rsidR="006D7060">
        <w:t xml:space="preserve">invece </w:t>
      </w:r>
      <w:r w:rsidR="008265A9">
        <w:t xml:space="preserve">per gli </w:t>
      </w:r>
      <w:r w:rsidR="0058725B">
        <w:t>extra UE</w:t>
      </w:r>
      <w:r w:rsidR="008265A9">
        <w:t xml:space="preserve"> si tratta rispettivamente di 5</w:t>
      </w:r>
      <w:r w:rsidR="003404A5">
        <w:t>.</w:t>
      </w:r>
      <w:r w:rsidR="008265A9">
        <w:t>951€ e 8</w:t>
      </w:r>
      <w:r w:rsidR="003404A5">
        <w:t>.</w:t>
      </w:r>
      <w:r w:rsidR="008265A9">
        <w:t xml:space="preserve">412€, mentre per </w:t>
      </w:r>
      <w:r w:rsidR="002665E1">
        <w:t xml:space="preserve">i comunitari </w:t>
      </w:r>
      <w:r w:rsidR="003404A5">
        <w:t>dei paesi dell’</w:t>
      </w:r>
      <w:r w:rsidR="008265A9">
        <w:t xml:space="preserve">est </w:t>
      </w:r>
      <w:r w:rsidR="003404A5">
        <w:t xml:space="preserve">è </w:t>
      </w:r>
      <w:r w:rsidR="008265A9">
        <w:t>rispettivamente di 5</w:t>
      </w:r>
      <w:r w:rsidR="003404A5">
        <w:t>.</w:t>
      </w:r>
      <w:r w:rsidR="008265A9">
        <w:t>646€ e 11</w:t>
      </w:r>
      <w:r w:rsidR="003404A5">
        <w:t>.</w:t>
      </w:r>
      <w:r w:rsidR="008265A9">
        <w:t xml:space="preserve">082€. </w:t>
      </w:r>
    </w:p>
    <w:p w14:paraId="47882D14" w14:textId="240C0714" w:rsidR="00023DE0" w:rsidRDefault="0026171F" w:rsidP="00D62D8D">
      <w:pPr>
        <w:jc w:val="both"/>
      </w:pPr>
      <w:r>
        <w:t>I</w:t>
      </w:r>
      <w:r w:rsidR="00F91ED9">
        <w:t xml:space="preserve"> pensionati classificati come stranieri sono </w:t>
      </w:r>
      <w:r>
        <w:t xml:space="preserve">meno del </w:t>
      </w:r>
      <w:r w:rsidR="00F91ED9">
        <w:t xml:space="preserve">2% </w:t>
      </w:r>
      <w:r>
        <w:t>dei pensionati totali residenti a Bologna</w:t>
      </w:r>
      <w:r w:rsidR="00F91ED9">
        <w:t>, però va sottolineato che l</w:t>
      </w:r>
      <w:r w:rsidR="00023DE0">
        <w:t xml:space="preserve">a variazione </w:t>
      </w:r>
      <w:r w:rsidR="008B7134">
        <w:t xml:space="preserve">in aumento </w:t>
      </w:r>
      <w:r w:rsidR="00023DE0">
        <w:t>de</w:t>
      </w:r>
      <w:r w:rsidR="008B7134">
        <w:t xml:space="preserve">i pensionati stranieri </w:t>
      </w:r>
      <w:r w:rsidR="003404A5">
        <w:t xml:space="preserve">a Bologna </w:t>
      </w:r>
      <w:r w:rsidR="00023DE0">
        <w:t xml:space="preserve">fra il 2018 e il 2019 è </w:t>
      </w:r>
      <w:r w:rsidR="00F91ED9">
        <w:t xml:space="preserve">stata </w:t>
      </w:r>
      <w:r w:rsidR="00023DE0">
        <w:t>del</w:t>
      </w:r>
      <w:r w:rsidR="008B7134">
        <w:t xml:space="preserve"> 5,5</w:t>
      </w:r>
      <w:r w:rsidR="00023DE0">
        <w:t>%</w:t>
      </w:r>
      <w:r w:rsidR="00302421">
        <w:t xml:space="preserve">, mentre complessivamente </w:t>
      </w:r>
      <w:r w:rsidR="002665E1">
        <w:t xml:space="preserve">nello stesso periodo </w:t>
      </w:r>
      <w:r>
        <w:t xml:space="preserve">i pensionati </w:t>
      </w:r>
      <w:r w:rsidR="00302421">
        <w:t xml:space="preserve">sono </w:t>
      </w:r>
      <w:r w:rsidR="007868B9">
        <w:t xml:space="preserve">diminuiti </w:t>
      </w:r>
      <w:r w:rsidR="00302421">
        <w:t>del</w:t>
      </w:r>
      <w:r w:rsidR="002B1171">
        <w:t>lo 0,</w:t>
      </w:r>
      <w:r w:rsidR="007868B9">
        <w:t>5</w:t>
      </w:r>
      <w:r w:rsidR="00302421">
        <w:t>%</w:t>
      </w:r>
      <w:r w:rsidR="00023DE0">
        <w:t>.</w:t>
      </w:r>
    </w:p>
    <w:p w14:paraId="6D200A66" w14:textId="2BD43479" w:rsidR="00AE259C" w:rsidRDefault="00F91ED9" w:rsidP="00D62D8D">
      <w:pPr>
        <w:jc w:val="both"/>
      </w:pPr>
      <w:r>
        <w:t>Particolarmente rilevante è il r</w:t>
      </w:r>
      <w:r w:rsidR="00023DE0">
        <w:t>apporto</w:t>
      </w:r>
      <w:r w:rsidR="0026171F">
        <w:t>,</w:t>
      </w:r>
      <w:r w:rsidR="00023DE0">
        <w:t xml:space="preserve"> </w:t>
      </w:r>
      <w:r w:rsidR="001A7F28">
        <w:t>in questo caso a livello nazionale</w:t>
      </w:r>
      <w:r w:rsidR="0026171F">
        <w:t>,</w:t>
      </w:r>
      <w:r w:rsidR="001A7F28">
        <w:t xml:space="preserve"> </w:t>
      </w:r>
      <w:r w:rsidR="00023DE0">
        <w:t xml:space="preserve">fra lavoratori </w:t>
      </w:r>
      <w:r>
        <w:t xml:space="preserve">italiani e stranieri </w:t>
      </w:r>
      <w:r w:rsidR="00023DE0">
        <w:t>che pagano i contributi e pensionati italiani e stranieri</w:t>
      </w:r>
      <w:r>
        <w:t xml:space="preserve">. </w:t>
      </w:r>
      <w:r w:rsidR="005F02BF">
        <w:t>I</w:t>
      </w:r>
      <w:r w:rsidR="00AE259C">
        <w:t xml:space="preserve">n totale </w:t>
      </w:r>
      <w:r w:rsidR="006D7060">
        <w:t xml:space="preserve">a livello nazionale </w:t>
      </w:r>
      <w:r w:rsidR="00AE259C">
        <w:t>il rapporto fra lavoratori che pagano contributi e pensionati è 1,</w:t>
      </w:r>
      <w:r w:rsidR="005F02BF">
        <w:t>7</w:t>
      </w:r>
      <w:r w:rsidR="00AE259C">
        <w:t xml:space="preserve"> a 1. Se si considerano solo gli </w:t>
      </w:r>
      <w:r w:rsidR="0058725B">
        <w:t>extra UE</w:t>
      </w:r>
      <w:r w:rsidR="00AE259C">
        <w:t xml:space="preserve"> tale rapporto è </w:t>
      </w:r>
      <w:r w:rsidR="00896542">
        <w:t>58</w:t>
      </w:r>
      <w:r w:rsidR="006D7060">
        <w:t xml:space="preserve"> lavoratori per 1 pensionato</w:t>
      </w:r>
      <w:r w:rsidR="00AE259C">
        <w:t xml:space="preserve"> e per i cittadini </w:t>
      </w:r>
      <w:r w:rsidR="007E248F">
        <w:t>comunitari</w:t>
      </w:r>
      <w:r w:rsidR="00AE259C">
        <w:t xml:space="preserve"> dell’est è </w:t>
      </w:r>
      <w:r w:rsidR="00896542">
        <w:t>42</w:t>
      </w:r>
      <w:r w:rsidR="00AE259C">
        <w:t xml:space="preserve"> </w:t>
      </w:r>
      <w:r w:rsidR="006D7060">
        <w:t>lavoratori per</w:t>
      </w:r>
      <w:r w:rsidR="00AE259C">
        <w:t xml:space="preserve"> 1</w:t>
      </w:r>
      <w:r w:rsidR="006D7060">
        <w:t xml:space="preserve"> pensionato</w:t>
      </w:r>
      <w:r w:rsidR="00AE259C">
        <w:t xml:space="preserve">. </w:t>
      </w:r>
    </w:p>
    <w:p w14:paraId="5B17478F" w14:textId="0B948F46" w:rsidR="000F4129" w:rsidRDefault="006D7060" w:rsidP="00D62D8D">
      <w:pPr>
        <w:jc w:val="both"/>
      </w:pPr>
      <w:r>
        <w:t xml:space="preserve">Le </w:t>
      </w:r>
      <w:r w:rsidR="00023DE0">
        <w:t>nazionalità</w:t>
      </w:r>
      <w:r w:rsidR="008B7134">
        <w:t xml:space="preserve"> più numerose</w:t>
      </w:r>
      <w:r w:rsidR="0026171F">
        <w:t xml:space="preserve"> fra i pensionati stranieri a Bologna</w:t>
      </w:r>
      <w:r w:rsidR="0048582F">
        <w:t xml:space="preserve"> sono il </w:t>
      </w:r>
      <w:r w:rsidR="00023DE0">
        <w:t>Marocco</w:t>
      </w:r>
      <w:r w:rsidR="0048582F">
        <w:t xml:space="preserve"> con</w:t>
      </w:r>
      <w:r w:rsidR="008B7134">
        <w:t xml:space="preserve"> </w:t>
      </w:r>
      <w:r w:rsidR="000F4129">
        <w:t>780</w:t>
      </w:r>
      <w:r w:rsidR="0048582F">
        <w:t>, la Romania con 516, l’</w:t>
      </w:r>
      <w:r w:rsidR="000F4129">
        <w:t>Albania</w:t>
      </w:r>
      <w:r w:rsidR="0048582F">
        <w:t xml:space="preserve"> con </w:t>
      </w:r>
      <w:r w:rsidR="000F4129">
        <w:t>456</w:t>
      </w:r>
      <w:r w:rsidR="0048582F">
        <w:t xml:space="preserve">, le </w:t>
      </w:r>
      <w:r w:rsidR="00302421">
        <w:t>Filippine</w:t>
      </w:r>
      <w:r w:rsidR="0048582F">
        <w:t xml:space="preserve"> con</w:t>
      </w:r>
      <w:r w:rsidR="00302421">
        <w:t xml:space="preserve"> 234</w:t>
      </w:r>
      <w:r w:rsidR="0048582F">
        <w:t xml:space="preserve">, l’Ucraina con </w:t>
      </w:r>
      <w:r w:rsidR="000F4129">
        <w:t>227</w:t>
      </w:r>
      <w:r w:rsidR="0048582F">
        <w:t>.</w:t>
      </w:r>
    </w:p>
    <w:p w14:paraId="53C066A4" w14:textId="38CA3D24" w:rsidR="003D2CA9" w:rsidRDefault="003D2CA9" w:rsidP="0048582F">
      <w:pPr>
        <w:jc w:val="both"/>
      </w:pPr>
      <w:r>
        <w:t>Infine un dato nazionale significativo</w:t>
      </w:r>
      <w:r w:rsidR="0026171F">
        <w:t xml:space="preserve">: </w:t>
      </w:r>
      <w:r>
        <w:t xml:space="preserve">l’84% delle pensioni </w:t>
      </w:r>
      <w:r w:rsidR="00246C78">
        <w:t xml:space="preserve">IVS </w:t>
      </w:r>
      <w:r>
        <w:t>erogate ad extracomunitari sono pagate a persone residenti in Italia. Si tratta delle pensioni di vecchiaia, invalidità e reversibilità</w:t>
      </w:r>
      <w:r w:rsidR="00F62EC0">
        <w:t xml:space="preserve"> </w:t>
      </w:r>
      <w:r>
        <w:t>che possono essere pagate anche a persone residenti all’estero</w:t>
      </w:r>
      <w:r w:rsidR="00F31079">
        <w:t>.</w:t>
      </w:r>
      <w:r w:rsidR="0048582F">
        <w:t xml:space="preserve"> Questo dato </w:t>
      </w:r>
      <w:r>
        <w:t xml:space="preserve">è particolarmente interessante perché sembra indicare una tendenza degli immigrati a stabilizzarsi in Italia una volta arrivati alla pensione. </w:t>
      </w:r>
    </w:p>
    <w:p w14:paraId="62EF88F8" w14:textId="2F16AF13" w:rsidR="00F62EC0" w:rsidRDefault="00F62EC0" w:rsidP="0048582F">
      <w:pPr>
        <w:jc w:val="both"/>
      </w:pPr>
      <w:r>
        <w:t>Quello dei pensionati stranieri sta diventando decisamente un argomento di cui come SPI dobbiamo prestare molta attenzione.</w:t>
      </w:r>
    </w:p>
    <w:sectPr w:rsidR="00F62EC0" w:rsidSect="005F02BF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5F1E" w14:textId="77777777" w:rsidR="001942C9" w:rsidRDefault="001942C9" w:rsidP="00FF7E10">
      <w:pPr>
        <w:spacing w:after="0" w:line="240" w:lineRule="auto"/>
      </w:pPr>
      <w:r>
        <w:separator/>
      </w:r>
    </w:p>
  </w:endnote>
  <w:endnote w:type="continuationSeparator" w:id="0">
    <w:p w14:paraId="451C5B5A" w14:textId="77777777" w:rsidR="001942C9" w:rsidRDefault="001942C9" w:rsidP="00FF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4444" w14:textId="77777777" w:rsidR="001942C9" w:rsidRDefault="001942C9" w:rsidP="00FF7E10">
      <w:pPr>
        <w:spacing w:after="0" w:line="240" w:lineRule="auto"/>
      </w:pPr>
      <w:r>
        <w:separator/>
      </w:r>
    </w:p>
  </w:footnote>
  <w:footnote w:type="continuationSeparator" w:id="0">
    <w:p w14:paraId="6F537767" w14:textId="77777777" w:rsidR="001942C9" w:rsidRDefault="001942C9" w:rsidP="00FF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486103"/>
      <w:docPartObj>
        <w:docPartGallery w:val="Page Numbers (Top of Page)"/>
        <w:docPartUnique/>
      </w:docPartObj>
    </w:sdtPr>
    <w:sdtEndPr/>
    <w:sdtContent>
      <w:p w14:paraId="081A1EC1" w14:textId="2FA02B37" w:rsidR="00FF7E10" w:rsidRDefault="00FF7E10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0CB9B" w14:textId="77777777" w:rsidR="00FF7E10" w:rsidRDefault="00FF7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F5E"/>
    <w:multiLevelType w:val="hybridMultilevel"/>
    <w:tmpl w:val="80B63316"/>
    <w:lvl w:ilvl="0" w:tplc="52D04F8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2F"/>
    <w:rsid w:val="00023DE0"/>
    <w:rsid w:val="00043DDA"/>
    <w:rsid w:val="00090653"/>
    <w:rsid w:val="000F4129"/>
    <w:rsid w:val="00127B12"/>
    <w:rsid w:val="001942C9"/>
    <w:rsid w:val="001A7F28"/>
    <w:rsid w:val="001B17F9"/>
    <w:rsid w:val="00246C78"/>
    <w:rsid w:val="0026171F"/>
    <w:rsid w:val="002665E1"/>
    <w:rsid w:val="00281F8A"/>
    <w:rsid w:val="00287D18"/>
    <w:rsid w:val="002B1171"/>
    <w:rsid w:val="002C0BA2"/>
    <w:rsid w:val="00302421"/>
    <w:rsid w:val="00305561"/>
    <w:rsid w:val="0031006E"/>
    <w:rsid w:val="00315816"/>
    <w:rsid w:val="003404A5"/>
    <w:rsid w:val="003D2CA9"/>
    <w:rsid w:val="003D45CC"/>
    <w:rsid w:val="003D58BD"/>
    <w:rsid w:val="00471EF3"/>
    <w:rsid w:val="0048582F"/>
    <w:rsid w:val="004F7544"/>
    <w:rsid w:val="00504AA3"/>
    <w:rsid w:val="0055082F"/>
    <w:rsid w:val="0058725B"/>
    <w:rsid w:val="005F02BF"/>
    <w:rsid w:val="006428A8"/>
    <w:rsid w:val="006D7060"/>
    <w:rsid w:val="006F25A9"/>
    <w:rsid w:val="007011A5"/>
    <w:rsid w:val="007232F6"/>
    <w:rsid w:val="00761F2C"/>
    <w:rsid w:val="007868B9"/>
    <w:rsid w:val="007E248F"/>
    <w:rsid w:val="008265A9"/>
    <w:rsid w:val="00860CCA"/>
    <w:rsid w:val="008856C3"/>
    <w:rsid w:val="00896542"/>
    <w:rsid w:val="008B7134"/>
    <w:rsid w:val="008D239C"/>
    <w:rsid w:val="008E541D"/>
    <w:rsid w:val="008F3745"/>
    <w:rsid w:val="00902702"/>
    <w:rsid w:val="009436B5"/>
    <w:rsid w:val="0095613B"/>
    <w:rsid w:val="00985FE3"/>
    <w:rsid w:val="00A219F2"/>
    <w:rsid w:val="00AE259C"/>
    <w:rsid w:val="00B51FAB"/>
    <w:rsid w:val="00B55540"/>
    <w:rsid w:val="00BA2ADD"/>
    <w:rsid w:val="00BD5886"/>
    <w:rsid w:val="00BF46B1"/>
    <w:rsid w:val="00C13B9D"/>
    <w:rsid w:val="00D62B9C"/>
    <w:rsid w:val="00D62D8D"/>
    <w:rsid w:val="00DA1CC3"/>
    <w:rsid w:val="00DF5D35"/>
    <w:rsid w:val="00E04CDD"/>
    <w:rsid w:val="00E35532"/>
    <w:rsid w:val="00ED1D36"/>
    <w:rsid w:val="00EF2513"/>
    <w:rsid w:val="00F31079"/>
    <w:rsid w:val="00F62EC0"/>
    <w:rsid w:val="00F91ED9"/>
    <w:rsid w:val="00F978B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DE4"/>
  <w15:chartTrackingRefBased/>
  <w15:docId w15:val="{56E870EA-7135-4839-AAF4-31A703D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8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7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E10"/>
  </w:style>
  <w:style w:type="paragraph" w:styleId="Pidipagina">
    <w:name w:val="footer"/>
    <w:basedOn w:val="Normale"/>
    <w:link w:val="PidipaginaCarattere"/>
    <w:uiPriority w:val="99"/>
    <w:unhideWhenUsed/>
    <w:rsid w:val="00FF7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C1FEE0-DF19-4B78-AD47-F9E6BA73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</Words>
  <Characters>2877</Characters>
  <Application>Microsoft Office Word</Application>
  <DocSecurity>0</DocSecurity>
  <Lines>36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8</cp:revision>
  <cp:lastPrinted>2021-07-19T15:59:00Z</cp:lastPrinted>
  <dcterms:created xsi:type="dcterms:W3CDTF">2021-11-22T10:56:00Z</dcterms:created>
  <dcterms:modified xsi:type="dcterms:W3CDTF">2021-11-30T11:48:00Z</dcterms:modified>
</cp:coreProperties>
</file>